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00" w:lineRule="exact"/>
        <w:jc w:val="left"/>
        <w:rPr>
          <w:rFonts w:hint="eastAsia" w:ascii="仿宋_GB2312" w:hAnsi="仿宋_GB2312" w:eastAsia="仿宋_GB2312" w:cs="仿宋_GB2312"/>
          <w:b/>
          <w:sz w:val="22"/>
        </w:rPr>
      </w:pPr>
      <w:r>
        <w:rPr>
          <w:rFonts w:hint="eastAsia" w:ascii="仿宋_GB2312" w:hAnsi="仿宋_GB2312" w:eastAsia="仿宋_GB2312" w:cs="仿宋_GB2312"/>
          <w:b/>
          <w:sz w:val="22"/>
        </w:rPr>
        <w:t xml:space="preserve">附件：     </w:t>
      </w:r>
    </w:p>
    <w:p>
      <w:pPr>
        <w:widowControl/>
        <w:spacing w:before="100" w:beforeAutospacing="1" w:after="100" w:afterAutospacing="1" w:line="300" w:lineRule="exact"/>
        <w:jc w:val="center"/>
        <w:rPr>
          <w:rFonts w:hint="eastAsia" w:ascii="仿宋_GB2312" w:hAnsi="仿宋_GB2312" w:eastAsia="仿宋_GB2312" w:cs="仿宋_GB2312"/>
          <w:b/>
          <w:sz w:val="28"/>
          <w:szCs w:val="2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28"/>
          <w:szCs w:val="24"/>
        </w:rPr>
        <w:t>2021年永泰县美丽乡村建设重点县专项资金项目</w:t>
      </w:r>
    </w:p>
    <w:p>
      <w:pPr>
        <w:widowControl/>
        <w:spacing w:before="100" w:beforeAutospacing="1" w:after="100" w:afterAutospacing="1" w:line="300" w:lineRule="exact"/>
        <w:jc w:val="center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8"/>
          <w:szCs w:val="24"/>
        </w:rPr>
        <w:t>可降解生态地膜项目补助资金汇总表</w:t>
      </w:r>
    </w:p>
    <w:bookmarkEnd w:id="0"/>
    <w:tbl>
      <w:tblPr>
        <w:tblStyle w:val="5"/>
        <w:tblW w:w="0" w:type="auto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3422"/>
        <w:gridCol w:w="1950"/>
        <w:gridCol w:w="1230"/>
        <w:gridCol w:w="1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tblCellSpacing w:w="0" w:type="dxa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实施主体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实施地点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补助资金（万元）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1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永泰县红福星农业种植基地有限公司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红星乡红星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1.2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2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永泰县赤锡乡龟岭生态果蔬专业合作社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赤锡乡双桂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0.248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tblCellSpacing w:w="0" w:type="dxa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3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福建天叶中草药开发有限公司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丹云乡赤岸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2.4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tblCellSpacing w:w="0" w:type="dxa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4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永泰县大喜文笔峰农业专业合作社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嵩口镇大喜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0.8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合计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4.648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GVlMDMxZjUwYTM1ODcwOWY1YzA0MmY5Yjk0Y2UifQ=="/>
  </w:docVars>
  <w:rsids>
    <w:rsidRoot w:val="004C0FAD"/>
    <w:rsid w:val="00287C1F"/>
    <w:rsid w:val="002D2678"/>
    <w:rsid w:val="004C0FAD"/>
    <w:rsid w:val="00660C74"/>
    <w:rsid w:val="006A5E7E"/>
    <w:rsid w:val="006D5A0B"/>
    <w:rsid w:val="00DC1B98"/>
    <w:rsid w:val="00DD68DA"/>
    <w:rsid w:val="00E87256"/>
    <w:rsid w:val="00FD3FD4"/>
    <w:rsid w:val="00FE7F62"/>
    <w:rsid w:val="064D741C"/>
    <w:rsid w:val="092F5EFB"/>
    <w:rsid w:val="330E4E95"/>
    <w:rsid w:val="3BBE3BDE"/>
    <w:rsid w:val="415D4C85"/>
    <w:rsid w:val="5C491EAB"/>
    <w:rsid w:val="60BE6392"/>
    <w:rsid w:val="6397018E"/>
    <w:rsid w:val="6BEE4F73"/>
    <w:rsid w:val="76C3706B"/>
    <w:rsid w:val="7A2A2B89"/>
    <w:rsid w:val="7B99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462</Words>
  <Characters>515</Characters>
  <Lines>5</Lines>
  <Paragraphs>1</Paragraphs>
  <TotalTime>3</TotalTime>
  <ScaleCrop>false</ScaleCrop>
  <LinksUpToDate>false</LinksUpToDate>
  <CharactersWithSpaces>578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2022-07-11T08:15:00Z</dcterms:created>
  <dc:creator>Windows 用户</dc:creator>
  <cp:lastModifiedBy>admin</cp:lastModifiedBy>
  <cp:lastPrinted>2022-07-21T09:01:00Z</cp:lastPrinted>
  <dcterms:modified xsi:type="dcterms:W3CDTF">2022-07-22T08:05:43Z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8EFECEE65A9843E49B2B68677216D459</vt:lpwstr>
  </property>
</Properties>
</file>