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2022年</w:t>
      </w:r>
      <w:r>
        <w:rPr>
          <w:rFonts w:hint="eastAsia" w:ascii="方正小标宋简体" w:eastAsia="方正小标宋简体"/>
          <w:sz w:val="32"/>
          <w:szCs w:val="32"/>
        </w:rPr>
        <w:t>永泰县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闽台农业融合发展产业园专项</w:t>
      </w:r>
      <w:r>
        <w:rPr>
          <w:rFonts w:hint="eastAsia" w:ascii="方正小标宋简体" w:eastAsia="方正小标宋简体"/>
          <w:sz w:val="32"/>
          <w:szCs w:val="32"/>
        </w:rPr>
        <w:t>资金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扶持</w:t>
      </w:r>
      <w:r>
        <w:rPr>
          <w:rFonts w:hint="eastAsia" w:ascii="方正小标宋简体" w:eastAsia="方正小标宋简体"/>
          <w:sz w:val="32"/>
          <w:szCs w:val="32"/>
        </w:rPr>
        <w:t>项目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及</w:t>
      </w:r>
      <w:r>
        <w:rPr>
          <w:rFonts w:hint="eastAsia" w:ascii="方正小标宋简体" w:eastAsia="方正小标宋简体"/>
          <w:sz w:val="32"/>
          <w:szCs w:val="32"/>
        </w:rPr>
        <w:t>补助方案</w:t>
      </w:r>
    </w:p>
    <w:tbl>
      <w:tblPr>
        <w:tblStyle w:val="7"/>
        <w:tblW w:w="1444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138"/>
        <w:gridCol w:w="1125"/>
        <w:gridCol w:w="8518"/>
        <w:gridCol w:w="869"/>
        <w:gridCol w:w="850"/>
        <w:gridCol w:w="6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</w:trPr>
        <w:tc>
          <w:tcPr>
            <w:tcW w:w="124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8518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补助环节相关投资建设内容及规模</w:t>
            </w:r>
          </w:p>
        </w:tc>
        <w:tc>
          <w:tcPr>
            <w:tcW w:w="241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投资情况（万元）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4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总投资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补助环节相关投资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省级专项补助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福州梅百华青梅文化创意园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福州梅百华文化旅游发展有限公司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永泰县葛岭镇台口村</w:t>
            </w:r>
          </w:p>
        </w:tc>
        <w:tc>
          <w:tcPr>
            <w:tcW w:w="851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1.拍摄青梅种植管理培训影片；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2.新建青梅原料收购场所：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道路硬化长100米、宽10米、厚度10cm，增加100吨数字地磅1台，不锈钢输送带3台，不锈下料斗3个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3.建设园区污水处理设施：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处理量达到20吨/日，三级标准污水处理设施，满足生产污水排放达标。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4.增设观光工厂设施设备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：车间内重新进行隔间150m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，天棚吊顶74m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，新开物流门17个，观察窗3个，购买1台500LKIP清洗机，不锈钢工作台10张，实验室设备恒温培养箱1个，无菌均质器1套和其他配套设施。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5.园区种植区域路面硬化：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道路硬化长120米、宽1.5米，厚度大于10cm。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143.75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青梅果酒生产车间装修及生产设备采购项目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福州梅好佳园生态农业科技发展有限公司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永泰县葛岭镇台口村</w:t>
            </w:r>
          </w:p>
        </w:tc>
        <w:tc>
          <w:tcPr>
            <w:tcW w:w="851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1.购置青梅园生产机器购置：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小型挖掘机1台、割草机1台、果树枝粉碎机1台、发电机1台、锂电修剪机2台、高枝油锯1台、锂电手锯3台。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2.厂房装修及设备购置：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按照SC标准对596m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生产车间及产品展示体验区装修，配套采购水处理设备、灌装机等果酒生产设备。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70.919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70.919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3.农产品初次加工厂房建设项目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福州市樟台生态农业发展有限公司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永泰县丹云乡赤岸村</w:t>
            </w:r>
          </w:p>
        </w:tc>
        <w:tc>
          <w:tcPr>
            <w:tcW w:w="851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1.厂房内部装修建设：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砌块墙887m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；内墙面粉刷3219m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；水电550m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，共3层，；地板1120m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；实木复合门35樘，铝合金窗150m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；三楼顶楼晒场560m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2.购置厂房加工设施设备：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全自动包装机六组称FND 1台，搅拌机SZH 1台，双锤混合搅拌机SZH 1台，粉碎机日本FND 1台。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3.加工厂一层装修地面采用硬化：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刷环保地坪漆560m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，采用SC标准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车间隔断，铝合金玻璃45m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，观光道中草药制作体验区等；围墙加粉刷339m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；清洗池规格：2m*2m，3个。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4.厂房结构建设。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450.4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200.5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8518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补助环节相关投资建设内容及规模</w:t>
            </w:r>
          </w:p>
        </w:tc>
        <w:tc>
          <w:tcPr>
            <w:tcW w:w="241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投资情况（万元）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1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补助环节相关投资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省级专项补助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4.嵩口镇特色果蔬采摘园（三期）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福建省福州市丰盛台鑫农业发展有限公司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永泰县嵩口镇东坡村、下坂村</w:t>
            </w:r>
          </w:p>
        </w:tc>
        <w:tc>
          <w:tcPr>
            <w:tcW w:w="851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1.灌溉设施设备：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购买农用储水桶60个（规格：PE材质，每个容量5吨）；农用机井6个；深井泵6个，喷管系统1套（120亩）。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2.建设一个果蔬分拣室和烘干车间：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果蔬分拣室规格：长12米，宽11.5米，面积135㎡；烘干车间：长9.5米，宽4米，面积38㎡。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3.购买8吨容量冷藏运输车1辆。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>123.29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5.嵩口镇2022年民投合作李梅培训班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福州市村北村南文化创意有限公司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永泰县嵩口镇中山村、玉湖村</w:t>
            </w:r>
          </w:p>
        </w:tc>
        <w:tc>
          <w:tcPr>
            <w:tcW w:w="851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邀请闽台农业、林业、文创和文旅专业导师10名，开展10次培训课程、2场研讨会和1场市集，服务本地及周边农场主、村干部、农民、手工艺人、家庭妇女、文创青年等相关人群400人次，吸引线下客流3000人次，线上浏览1万人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1.农林产业创新技术培训（100人次）；2.李梅特色农文旅发展培训（50人次）；3.闽台合作研讨会（250人次）；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6.李梅观光工厂项目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福建省寨下有李文旅发展有限公司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永泰县长庆镇中埔村</w:t>
            </w:r>
          </w:p>
        </w:tc>
        <w:tc>
          <w:tcPr>
            <w:tcW w:w="851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1.厂房改造：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改造800平方旧车间屋顶、门窗，吊顶，墙壁等，用作烘干房、速冻库、冷藏库车间。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2.李干、青梅阳光房：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建设淡李干加工配套阳光房800平方，规格：20米*35米。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3.设施设备采购：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（1）建设李干、梅干晒架、晒盘4000平方；（2）建设冷热双用淡李干热泵烘干房2套，每套100立方，规格4.5米*7.5米*3米高；（3）采购淡李干加工设备：去杂机1套、分级机1套、气泡清洗机2套；（4）制作5个不锈钢淡李干拌料桶，规格：2米*1.2米*0.6米；（5）采购1个电夹层锅。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>750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>243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kern w:val="0"/>
                <w:szCs w:val="21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7.清净侬闽台农业融合产业园项目建设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福建清净侬农业有限责任公司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永泰县长庆镇福斗村</w:t>
            </w:r>
          </w:p>
        </w:tc>
        <w:tc>
          <w:tcPr>
            <w:tcW w:w="851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永泰县柑橘数字化采后处理中心一期项目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1.改造处理中心1500平方米：改造厂房材料钢材类、防水类、板材类、内装饰类、门窗类、加固类等，落水系统、排水系统整改；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2.处理中心配备了装卸货轨道机1套、3.5t叉车1台、周转筐1000套、木质储存框2000套、托盘300套。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158.7368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8.红星乡高山青果园温室大棚建设项目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福州高山青农业技术有限公司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永泰县红星乡红星村</w:t>
            </w:r>
          </w:p>
        </w:tc>
        <w:tc>
          <w:tcPr>
            <w:tcW w:w="851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温控智能大棚项目建设7.6亩。建设标准：棚体高度不低于4.6m，肩高不低于3m。主立柱方管不少于80×60×2mm或50×100×2mm,柱距不大于4m。拱管圆管不少于32×1.5mm,纵梁、横梁方管不少于50×50×2mm或60×40×2mm。大棚四周主立柱间增设副立柱，主立柱采用不少于50×50×60cm或中60×60cm点式独立基础。水槽壁厚不少于1.5mm。水槽可代替肩部纵梁（肩管）。主要材料采用热浸镀锌管，现场组装采用螺栓紧固。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115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4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8518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补助环节相关投资建设内容及规模</w:t>
            </w:r>
          </w:p>
        </w:tc>
        <w:tc>
          <w:tcPr>
            <w:tcW w:w="241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投资情况（万元）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4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补助环节相关投资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 w:val="0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省级专项补助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9.骐福现代化农业种植设施建设项目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福建骐福农业科技有限公司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永泰县同安镇樟坂村</w:t>
            </w:r>
          </w:p>
        </w:tc>
        <w:tc>
          <w:tcPr>
            <w:tcW w:w="851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1.智能植物工厂建设。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（1）品种引进：日本桃太郎系列西红柿；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（2）种植技术引进：管道栽培设施建设300平方，气雾栽培设施建设300平方，水培蔬菜设施建设200平方，种植管理系统平台建设（EC传感器，PH传感器，光照，温度，湿度等传感器，数据采集控制器，种植管理控制器等物联网管理控制器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2.智能温控大棚建设。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新建智能温控大棚5.8亩。建设标准：棚体高度4.7m，肩高3m。主立柱方管50×100×2mm,柱距4m。拱管圆管32×1.5mm,纵梁、横梁方管50×50×2mm。大棚四周主立柱间增设副立柱，主立柱采用不少于50×50×60cm点式独立基础。水槽壁厚1.5mm。主要材料采用热浸镀锌管，现场组装采用螺栓紧固。配套自动开天窗或湿帘风机或其他调温系统，配备电动遮阳系统，按照温控大棚建设要求，配置水肥一体机、水泵、喷配件、电磁阀、肥液桶、电控箱等设施。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10.对台农业交流活动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永泰县 农业农村局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永泰县</w:t>
            </w:r>
          </w:p>
        </w:tc>
        <w:tc>
          <w:tcPr>
            <w:tcW w:w="851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联合永泰县台港澳办举办一次对台农业交流活动（两岸海峡青年节）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1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Cs w:val="21"/>
                <w:lang w:val="en-US" w:eastAsia="zh-CN"/>
              </w:rPr>
              <w:t>2836.319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Cs w:val="21"/>
                <w:lang w:val="en-US" w:eastAsia="zh-CN"/>
              </w:rPr>
              <w:t>1255.1958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Cs w:val="21"/>
                <w:lang w:val="en-US" w:eastAsia="zh-CN"/>
              </w:rPr>
              <w:t>530</w:t>
            </w:r>
          </w:p>
        </w:tc>
      </w:tr>
    </w:tbl>
    <w:p>
      <w:pPr>
        <w:rPr>
          <w:rFonts w:hint="default" w:ascii="仿宋_GB2312" w:hAnsi="宋体" w:eastAsia="仿宋_GB2312"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ascii="仿宋_GB2312" w:hAnsi="宋体" w:eastAsia="仿宋_GB2312"/>
          <w:kern w:val="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NDI5ZWY5N2RmOGI1MzdjNjg0ODk1YzZlZDg3MTEifQ=="/>
  </w:docVars>
  <w:rsids>
    <w:rsidRoot w:val="00671AFF"/>
    <w:rsid w:val="0002069D"/>
    <w:rsid w:val="0004591C"/>
    <w:rsid w:val="003D6AEF"/>
    <w:rsid w:val="00671AFF"/>
    <w:rsid w:val="00CF648D"/>
    <w:rsid w:val="0798725A"/>
    <w:rsid w:val="09630F66"/>
    <w:rsid w:val="0C4F5204"/>
    <w:rsid w:val="17F850D5"/>
    <w:rsid w:val="1C691FBD"/>
    <w:rsid w:val="253E03F1"/>
    <w:rsid w:val="29F954BE"/>
    <w:rsid w:val="2B8E06AE"/>
    <w:rsid w:val="2BA6455F"/>
    <w:rsid w:val="33941A0D"/>
    <w:rsid w:val="34167733"/>
    <w:rsid w:val="3B98261B"/>
    <w:rsid w:val="3B9E733F"/>
    <w:rsid w:val="41C252BD"/>
    <w:rsid w:val="41F803B0"/>
    <w:rsid w:val="43D03B33"/>
    <w:rsid w:val="48294927"/>
    <w:rsid w:val="4E544A6A"/>
    <w:rsid w:val="50F4645E"/>
    <w:rsid w:val="545173F5"/>
    <w:rsid w:val="607576A2"/>
    <w:rsid w:val="67A358C4"/>
    <w:rsid w:val="6AC721D4"/>
    <w:rsid w:val="767C3369"/>
    <w:rsid w:val="7AA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标题 3 Char"/>
    <w:basedOn w:val="8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2289</Words>
  <Characters>2648</Characters>
  <Lines>18</Lines>
  <Paragraphs>5</Paragraphs>
  <TotalTime>23</TotalTime>
  <ScaleCrop>false</ScaleCrop>
  <LinksUpToDate>false</LinksUpToDate>
  <CharactersWithSpaces>2653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2019-07-08T00:20:00Z</dcterms:created>
  <dc:creator>Windows 用户</dc:creator>
  <cp:lastModifiedBy>小原</cp:lastModifiedBy>
  <cp:lastPrinted>2022-08-31T01:46:39Z</cp:lastPrinted>
  <dcterms:modified xsi:type="dcterms:W3CDTF">2022-08-31T01:46:53Z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909916B81DAB4F32AF1B8B71724C50D5</vt:lpwstr>
  </property>
</Properties>
</file>