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黑体" w:hAnsi="仿宋" w:eastAsia="黑体" w:cs="Arial"/>
          <w:color w:val="000000"/>
          <w:kern w:val="0"/>
          <w:sz w:val="32"/>
          <w:szCs w:val="32"/>
          <w:lang w:val="en-US" w:eastAsia="zh-CN"/>
        </w:rPr>
      </w:pPr>
      <w:bookmarkStart w:id="0" w:name="lastbj"/>
      <w:bookmarkEnd w:id="0"/>
      <w:r>
        <w:rPr>
          <w:rFonts w:hint="eastAsia" w:ascii="黑体" w:hAnsi="仿宋" w:eastAsia="黑体" w:cs="Aria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仿宋" w:eastAsia="黑体" w:cs="Arial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会议通知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（一）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/>
          <w:b/>
          <w:bCs/>
          <w:sz w:val="44"/>
          <w:szCs w:val="44"/>
          <w:lang w:eastAsia="zh-CN"/>
        </w:rPr>
        <w:t>：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时，我社在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组织召开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会议，对《永泰县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村股份经济合作社章程修正案（草案）》进行讨论，初步提名理事会、监事会成员候选人，请准时参会。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 xml:space="preserve">乡/镇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股份经济合作社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会议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签到暨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章程修正案（草案）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签收表</w:t>
      </w: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10"/>
        <w:gridCol w:w="1449"/>
        <w:gridCol w:w="1633"/>
        <w:gridCol w:w="166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主    题</w:t>
            </w:r>
          </w:p>
        </w:tc>
        <w:tc>
          <w:tcPr>
            <w:tcW w:w="806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会议时间</w:t>
            </w:r>
          </w:p>
        </w:tc>
        <w:tc>
          <w:tcPr>
            <w:tcW w:w="315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会议地点</w:t>
            </w:r>
          </w:p>
        </w:tc>
        <w:tc>
          <w:tcPr>
            <w:tcW w:w="3272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应到人员</w:t>
            </w: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到会签名</w:t>
            </w:r>
          </w:p>
        </w:tc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备注</w:t>
            </w:r>
          </w:p>
        </w:tc>
        <w:tc>
          <w:tcPr>
            <w:tcW w:w="16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应到人员</w:t>
            </w:r>
          </w:p>
        </w:tc>
        <w:tc>
          <w:tcPr>
            <w:tcW w:w="16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到会签名</w:t>
            </w:r>
          </w:p>
        </w:tc>
        <w:tc>
          <w:tcPr>
            <w:tcW w:w="16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会议记录单</w:t>
      </w:r>
    </w:p>
    <w:tbl>
      <w:tblPr>
        <w:tblStyle w:val="7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260"/>
        <w:gridCol w:w="1919"/>
        <w:gridCol w:w="12"/>
        <w:gridCol w:w="1560"/>
        <w:gridCol w:w="88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9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社名</w:t>
            </w:r>
          </w:p>
        </w:tc>
        <w:tc>
          <w:tcPr>
            <w:tcW w:w="22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1931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会议地点</w:t>
            </w:r>
          </w:p>
        </w:tc>
        <w:tc>
          <w:tcPr>
            <w:tcW w:w="4015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会议时间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b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8"/>
                <w:lang w:val="en-US" w:eastAsia="zh-CN"/>
              </w:rPr>
              <w:t xml:space="preserve"> 年    月    日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主持人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记录人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769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会议类型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总人（户）数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到会人（户）数</w:t>
            </w:r>
          </w:p>
        </w:tc>
        <w:tc>
          <w:tcPr>
            <w:tcW w:w="4015" w:type="dxa"/>
            <w:gridSpan w:val="3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b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到会人（户）数占总人（户）数</w:t>
            </w:r>
            <w:r>
              <w:rPr>
                <w:rFonts w:hint="eastAsia" w:ascii="宋体" w:hAnsi="宋体"/>
                <w:b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村民代表会议</w:t>
            </w:r>
          </w:p>
        </w:tc>
        <w:tc>
          <w:tcPr>
            <w:tcW w:w="22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402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9" w:type="dxa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村两委会议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村产权制度改革工作小组会议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4027" w:type="dxa"/>
            <w:gridSpan w:val="4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69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22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4027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1769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决议事项</w:t>
            </w:r>
          </w:p>
        </w:tc>
        <w:tc>
          <w:tcPr>
            <w:tcW w:w="8206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exact"/>
          <w:jc w:val="center"/>
        </w:trPr>
        <w:tc>
          <w:tcPr>
            <w:tcW w:w="1769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同意者签名</w:t>
            </w:r>
          </w:p>
        </w:tc>
        <w:tc>
          <w:tcPr>
            <w:tcW w:w="8206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9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  <w:tc>
          <w:tcPr>
            <w:tcW w:w="8206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b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同意人数合计</w:t>
            </w:r>
            <w:r>
              <w:rPr>
                <w:rFonts w:hint="eastAsia" w:ascii="宋体" w:hAnsi="宋体"/>
                <w:b/>
                <w:szCs w:val="28"/>
                <w:lang w:val="en-US" w:eastAsia="zh-CN"/>
              </w:rPr>
              <w:t xml:space="preserve">     人，占到会人数的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69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不同意者签名</w:t>
            </w:r>
          </w:p>
        </w:tc>
        <w:tc>
          <w:tcPr>
            <w:tcW w:w="8206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76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  <w:lang w:eastAsia="zh-CN"/>
              </w:rPr>
              <w:t>弃权者签名</w:t>
            </w:r>
          </w:p>
        </w:tc>
        <w:tc>
          <w:tcPr>
            <w:tcW w:w="82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备注：要附上由参加人员签名的签到表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公示告知书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（一）</w:t>
      </w:r>
    </w:p>
    <w:p>
      <w:pPr>
        <w:snapToGrid w:val="0"/>
        <w:spacing w:line="360" w:lineRule="auto"/>
        <w:ind w:firstLine="640"/>
        <w:jc w:val="center"/>
        <w:rPr>
          <w:rFonts w:hint="eastAsia"/>
          <w:sz w:val="32"/>
          <w:szCs w:val="32"/>
        </w:rPr>
      </w:pPr>
    </w:p>
    <w:p>
      <w:pPr>
        <w:snapToGrid w:val="0"/>
        <w:spacing w:line="408" w:lineRule="auto"/>
        <w:rPr>
          <w:rFonts w:hint="eastAsia"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408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你们好！</w:t>
      </w:r>
    </w:p>
    <w:p>
      <w:pPr>
        <w:snapToGrid w:val="0"/>
        <w:spacing w:line="40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为贯彻落实中共中央、国务院《关于稳步推进农村集体产权制度改革的意见》（中发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）和《中共福建省委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福建省人民政府印发&lt;关于稳步推进农村集体产权制度改革的实施意见&gt;的通知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》（闽委发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）文件精神，根据《永泰县村股份经济合作社示范章程》（樟政办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）等规定，立足我社实际情况，拟定了《永泰县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村股份经济合作社章程修正案（征求意见稿）》。现将该章程修正案（征求意见稿）张榜公示，向广大成员征询意见。公示期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7天，自2021年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日至2021年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日。若对该方案有何意见或建议，请在公示期内与本社联系。</w:t>
      </w:r>
    </w:p>
    <w:p>
      <w:pPr>
        <w:snapToGrid w:val="0"/>
        <w:spacing w:line="408" w:lineRule="auto"/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联系电话：</w:t>
      </w:r>
    </w:p>
    <w:p>
      <w:pPr>
        <w:snapToGrid w:val="0"/>
        <w:spacing w:line="408" w:lineRule="auto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专此告知。</w:t>
      </w:r>
    </w:p>
    <w:p>
      <w:pPr>
        <w:snapToGrid w:val="0"/>
        <w:spacing w:line="408" w:lineRule="auto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月 日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会议通知（二）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各位成员代表：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ind w:left="319" w:leftChars="152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时，我社在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组织召开成员代表会议，讨论、审议《永泰县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村股份经济合作社章程修正案（征求意见稿）》内容，确定第二届理事会、监事会成员候选人以及成员大会的唱票人、计票人、监票人名单，请准时参会。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月 日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 xml:space="preserve">乡/镇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成员代表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会议签到暨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章程修正案（征求意见稿）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签收表</w:t>
      </w: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10"/>
        <w:gridCol w:w="1449"/>
        <w:gridCol w:w="1633"/>
        <w:gridCol w:w="166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主    题</w:t>
            </w:r>
          </w:p>
        </w:tc>
        <w:tc>
          <w:tcPr>
            <w:tcW w:w="806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会议时间</w:t>
            </w:r>
          </w:p>
        </w:tc>
        <w:tc>
          <w:tcPr>
            <w:tcW w:w="315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会议地点</w:t>
            </w:r>
          </w:p>
        </w:tc>
        <w:tc>
          <w:tcPr>
            <w:tcW w:w="3272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应到人员</w:t>
            </w: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到会签名</w:t>
            </w:r>
          </w:p>
        </w:tc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备注</w:t>
            </w:r>
          </w:p>
        </w:tc>
        <w:tc>
          <w:tcPr>
            <w:tcW w:w="16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应到人员</w:t>
            </w:r>
          </w:p>
        </w:tc>
        <w:tc>
          <w:tcPr>
            <w:tcW w:w="16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到会签名</w:t>
            </w:r>
          </w:p>
        </w:tc>
        <w:tc>
          <w:tcPr>
            <w:tcW w:w="16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关于《永泰县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村股份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经济合作社章程修正案（讨论稿）》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的审核申请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乡（镇）党委、人民政府：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经广泛征求意见，我村股份经济合作社章程修正案（讨论稿）已经形成，现将该章程修正案（讨论稿）报贵单位审核，之后我村将组织开展表决工作。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专此申请，望审核同意为盼。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村股份经济合作社章程修正案（讨论稿）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村股份经济合作社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年   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关于审核批准永泰县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村股份经济合作社第二届理事会、监事会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成员的请示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乡（镇）党委、人民政府：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经我村两委和成员代表会议研究讨论决定，我村股份经济合作社第二届理事会成员拟有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名，其中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任第二届理事长，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任第二届副理事长；第二届监事会成员拟有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名，其中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任第二届监事长。现予呈报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乡（镇）党委、人民政府审核批准。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村股份经济合作社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年   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关于同意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村股份经济合作社章程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修正案（讨论稿）的批复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你社上报的《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村股份经济合作社章程修正案（讨论稿）》已收悉。经研究，同意《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村股份经济合作社章程修正案（讨论稿）》。希望你社严格按照相关法定程序，认真组织实施，确保换届工作的顺利进行。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特此批复。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乡（镇）党委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乡（镇）人民政府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关于同意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村股份经济合作社第二届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理事会、监事会成员的批复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你社上报的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村股份经济合作社第二届理事会、监事会成员名单已收悉。经研究审查，同意请示意见，即第二届理事会成员有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名，其中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任第二届理事长，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任第二届副理事长；第二届监事会成员有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名，其中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任第二届监事长。希望你社严格按照相关法定程序，认真组织实施，确保换届工作的顺利推进。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乡（镇）党委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乡（镇）人民政府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会议通知（三）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各位股权户代表：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我社定于2021年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时，我社在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组织召开成员大会，审议事项如下：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1.是否同意《永泰县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村股份经济合作社章程修正案（表决稿）》内容</w:t>
      </w:r>
      <w:r>
        <w:rPr>
          <w:rFonts w:hint="eastAsia" w:ascii="仿宋" w:hAnsi="仿宋" w:eastAsia="仿宋" w:cs="仿宋"/>
          <w:b/>
          <w:bCs/>
          <w:i/>
          <w:iCs/>
          <w:sz w:val="32"/>
          <w:szCs w:val="32"/>
          <w:lang w:val="en-US" w:eastAsia="zh-CN"/>
        </w:rPr>
        <w:t>（备注：含股份合作制改革内容以及第二届理事会、监事会成员名单）；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2.是否同意授权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为永泰县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村股份经济合作社登记赋码变更申请的经办人；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3.其他事项。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本次会议表决结果统计的唱票人为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、计票人为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、监票人为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，现将章程修正案（表决稿）张榜公示。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村股份经济合作社章程修正案（表决稿）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4800" w:firstLineChars="15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 xml:space="preserve">乡/镇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成员大会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签到暨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章程修正案（表决稿）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签收表</w:t>
      </w: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10"/>
        <w:gridCol w:w="1449"/>
        <w:gridCol w:w="1633"/>
        <w:gridCol w:w="166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主    题</w:t>
            </w:r>
          </w:p>
        </w:tc>
        <w:tc>
          <w:tcPr>
            <w:tcW w:w="806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会议时间</w:t>
            </w:r>
          </w:p>
        </w:tc>
        <w:tc>
          <w:tcPr>
            <w:tcW w:w="315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Cs w:val="28"/>
              </w:rPr>
              <w:t>会议地点</w:t>
            </w:r>
          </w:p>
        </w:tc>
        <w:tc>
          <w:tcPr>
            <w:tcW w:w="3272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应到人员</w:t>
            </w: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到会签名</w:t>
            </w:r>
          </w:p>
        </w:tc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备注</w:t>
            </w:r>
          </w:p>
        </w:tc>
        <w:tc>
          <w:tcPr>
            <w:tcW w:w="16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应到人员</w:t>
            </w:r>
          </w:p>
        </w:tc>
        <w:tc>
          <w:tcPr>
            <w:tcW w:w="16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到会签名</w:t>
            </w:r>
          </w:p>
        </w:tc>
        <w:tc>
          <w:tcPr>
            <w:tcW w:w="16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乡（镇）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村成员大会表决表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2021年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时，我社在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组织召开大会，对以下事项进行审议表决：1.是否同意永泰县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村股份经济合作社章程修正案（表决稿）内容</w:t>
      </w:r>
      <w:r>
        <w:rPr>
          <w:rFonts w:hint="eastAsia" w:ascii="仿宋" w:hAnsi="仿宋" w:eastAsia="仿宋" w:cs="仿宋"/>
          <w:b/>
          <w:bCs/>
          <w:i/>
          <w:iCs/>
          <w:sz w:val="32"/>
          <w:szCs w:val="32"/>
          <w:lang w:val="en-US" w:eastAsia="zh-CN"/>
        </w:rPr>
        <w:t>（备注：含股份合作制改革内容以及第二届理事会、监事会成员名单）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；2.是否同意授权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为永泰县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村股份经济合作社登记赋码变更申请的经办人。表决意见如下：</w:t>
      </w: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40"/>
        <w:gridCol w:w="1524"/>
        <w:gridCol w:w="1692"/>
        <w:gridCol w:w="123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457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0" w:firstLineChars="0"/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同意的请签名：</w:t>
            </w: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Cs w:val="28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签名</w:t>
            </w:r>
          </w:p>
        </w:tc>
        <w:tc>
          <w:tcPr>
            <w:tcW w:w="15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Cs w:val="28"/>
                <w:lang w:eastAsia="zh-CN"/>
              </w:rPr>
              <w:t>序号</w:t>
            </w:r>
          </w:p>
        </w:tc>
        <w:tc>
          <w:tcPr>
            <w:tcW w:w="169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签名</w:t>
            </w:r>
          </w:p>
        </w:tc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序号</w:t>
            </w:r>
          </w:p>
        </w:tc>
        <w:tc>
          <w:tcPr>
            <w:tcW w:w="202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2</w:t>
            </w:r>
          </w:p>
        </w:tc>
        <w:tc>
          <w:tcPr>
            <w:tcW w:w="169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</w:rPr>
            </w:pPr>
          </w:p>
        </w:tc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3</w:t>
            </w:r>
          </w:p>
        </w:tc>
        <w:tc>
          <w:tcPr>
            <w:tcW w:w="202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5</w:t>
            </w:r>
          </w:p>
        </w:tc>
        <w:tc>
          <w:tcPr>
            <w:tcW w:w="169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6</w:t>
            </w:r>
          </w:p>
        </w:tc>
        <w:tc>
          <w:tcPr>
            <w:tcW w:w="202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9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11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12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13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14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15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16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17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18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19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20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21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57" w:type="dxa"/>
            <w:gridSpan w:val="6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不同意的请签名：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1" w:firstLineChars="100"/>
              <w:jc w:val="both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签名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1" w:firstLineChars="100"/>
              <w:jc w:val="left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签名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1" w:firstLineChars="100"/>
              <w:jc w:val="left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2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  <w:t>3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楷体_GB2312" w:hAnsi="宋体" w:eastAsia="楷体_GB2312" w:cs="宋体"/>
                <w:b/>
                <w:bCs w:val="0"/>
                <w:kern w:val="0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乡（镇）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村成员</w:t>
      </w:r>
    </w:p>
    <w:p>
      <w:pPr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大会（成员代表大会）表决结果汇总表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时，我社在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组织召开成员大会，对以下事项进行审议表决：1.是否同意永泰县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村股份经济合作章程修正案（表决稿）内容</w:t>
      </w:r>
      <w:r>
        <w:rPr>
          <w:rFonts w:hint="eastAsia" w:ascii="仿宋" w:hAnsi="仿宋" w:eastAsia="仿宋" w:cs="仿宋"/>
          <w:b/>
          <w:bCs/>
          <w:i/>
          <w:iCs/>
          <w:sz w:val="32"/>
          <w:szCs w:val="32"/>
          <w:lang w:val="en-US" w:eastAsia="zh-CN"/>
        </w:rPr>
        <w:t>（备注：含股份合作社改革内容以及第二届理事会、监事会成员名单）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；2.是否同意授权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村股份经济合作社登记赋码变更申请的经办人。本次大会应到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人，实到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人，现将表决结果统计如下：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表决意见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同意（人）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不同意（人）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弃权（人）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表决结果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唱票人：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计票人：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监票人：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公示告知书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（二）</w:t>
      </w:r>
    </w:p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各位成员：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你们好！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本社现对成员大会进行表决通过《永泰县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村股份经济合作社章程修正案》</w:t>
      </w:r>
      <w:r>
        <w:rPr>
          <w:rFonts w:hint="eastAsia" w:ascii="仿宋" w:hAnsi="仿宋" w:eastAsia="仿宋" w:cs="仿宋"/>
          <w:b/>
          <w:bCs/>
          <w:i/>
          <w:iCs/>
          <w:sz w:val="32"/>
          <w:szCs w:val="32"/>
          <w:lang w:eastAsia="zh-CN"/>
        </w:rPr>
        <w:t>（备注：包括第二届理事会、监事会成员名单）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进行公示。公示期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7天，自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专此告知。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2222" w:firstLineChars="503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公示告知书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（三）</w:t>
      </w:r>
    </w:p>
    <w:p>
      <w:pPr>
        <w:ind w:firstLine="2213" w:firstLineChars="503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各位成员：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你们好！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本村现对集体经济组织成员享有的股份份额进行公示。公示期7天，自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专此告知。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村集体经济组织股份份额明细表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月 日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乡（镇）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村集体经济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组织股份份额明细表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   小组，共   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60"/>
        <w:gridCol w:w="672"/>
        <w:gridCol w:w="1476"/>
        <w:gridCol w:w="1320"/>
        <w:gridCol w:w="840"/>
        <w:gridCol w:w="151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住址状态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户主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与户主的关系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股份份额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会议通知（四）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各位成员代表：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时，我社在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组织召开成员代表会议，审议、确认本村集体经济组织成员享有的股份份额等事宜，请准时参会。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永泰县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村股份经济合作社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月 日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0" w:lineRule="exact"/>
        <w:jc w:val="both"/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</w:pPr>
    </w:p>
    <w:p>
      <w:pPr>
        <w:snapToGrid w:val="0"/>
        <w:ind w:firstLine="0" w:firstLineChars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永泰县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 xml:space="preserve">乡/镇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村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村民小组</w:t>
      </w:r>
    </w:p>
    <w:p>
      <w:pPr>
        <w:snapToGrid w:val="0"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户代表委托授权确认表</w:t>
      </w:r>
    </w:p>
    <w:p>
      <w:pPr>
        <w:snapToGrid w:val="0"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本人兹代表本户成员委托授权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代表会议审议、表决确认本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社换届选举</w:t>
      </w:r>
      <w:r>
        <w:rPr>
          <w:rFonts w:hint="eastAsia" w:ascii="仿宋_GB2312" w:hAnsi="仿宋_GB2312" w:eastAsia="仿宋_GB2312" w:cs="仿宋_GB2312"/>
          <w:sz w:val="28"/>
          <w:szCs w:val="28"/>
        </w:rPr>
        <w:t>下列事项：</w:t>
      </w:r>
    </w:p>
    <w:p>
      <w:pPr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审议、表决本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社理事会、监事会成员选举</w:t>
      </w:r>
      <w:r>
        <w:rPr>
          <w:rFonts w:hint="eastAsia" w:ascii="仿宋_GB2312" w:hAnsi="仿宋_GB2312" w:eastAsia="仿宋_GB2312" w:cs="仿宋_GB2312"/>
          <w:sz w:val="28"/>
          <w:szCs w:val="28"/>
        </w:rPr>
        <w:t>；2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对本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社章程修正案进行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审议、确认；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审议、表决与本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社换届选举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有关的其他重大事项。</w:t>
      </w:r>
    </w:p>
    <w:p>
      <w:pPr>
        <w:snapToGrid w:val="0"/>
        <w:spacing w:line="360" w:lineRule="auto"/>
        <w:ind w:firstLine="520"/>
        <w:rPr>
          <w:rFonts w:hint="eastAsia"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26"/>
          <w:szCs w:val="26"/>
        </w:rPr>
        <w:t>户代表确认：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980"/>
        <w:gridCol w:w="422"/>
        <w:gridCol w:w="818"/>
        <w:gridCol w:w="1856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签名、捺手印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日期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ind w:firstLine="52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签名、捺手印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  <w:tc>
          <w:tcPr>
            <w:tcW w:w="42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 月  日</w:t>
            </w:r>
          </w:p>
        </w:tc>
      </w:tr>
    </w:tbl>
    <w:p>
      <w:p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仿宋" w:eastAsia="黑体" w:cs="Arial"/>
          <w:color w:val="000000"/>
          <w:kern w:val="0"/>
          <w:sz w:val="32"/>
          <w:szCs w:val="32"/>
          <w:lang w:val="en-US" w:eastAsia="zh-CN"/>
        </w:rPr>
      </w:pPr>
    </w:p>
    <w:p>
      <w:pPr>
        <w:spacing w:line="180" w:lineRule="exact"/>
        <w:rPr>
          <w:rFonts w:ascii="仿宋_GB2312" w:eastAsia="仿宋_GB2312" w:cs="Times New Roman"/>
          <w:sz w:val="32"/>
          <w:szCs w:val="32"/>
        </w:rPr>
      </w:pPr>
      <w:bookmarkStart w:id="1" w:name="_GoBack"/>
      <w:bookmarkEnd w:id="1"/>
    </w:p>
    <w:sectPr>
      <w:footerReference r:id="rId4" w:type="default"/>
      <w:pgSz w:w="11906" w:h="16838"/>
      <w:pgMar w:top="1587" w:right="1531" w:bottom="1587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B"/>
    <w:rsid w:val="00025E9A"/>
    <w:rsid w:val="00026193"/>
    <w:rsid w:val="000C1573"/>
    <w:rsid w:val="000C7C8C"/>
    <w:rsid w:val="000E0040"/>
    <w:rsid w:val="00136A88"/>
    <w:rsid w:val="001501E6"/>
    <w:rsid w:val="00157EE7"/>
    <w:rsid w:val="001850DF"/>
    <w:rsid w:val="001859C0"/>
    <w:rsid w:val="00193D4D"/>
    <w:rsid w:val="001B1061"/>
    <w:rsid w:val="001C4E12"/>
    <w:rsid w:val="001E1197"/>
    <w:rsid w:val="00214344"/>
    <w:rsid w:val="0023711E"/>
    <w:rsid w:val="00290533"/>
    <w:rsid w:val="0029253A"/>
    <w:rsid w:val="002F477D"/>
    <w:rsid w:val="00310B6B"/>
    <w:rsid w:val="0033338C"/>
    <w:rsid w:val="00390FB2"/>
    <w:rsid w:val="003A43C2"/>
    <w:rsid w:val="003B7D46"/>
    <w:rsid w:val="003C0792"/>
    <w:rsid w:val="003F421C"/>
    <w:rsid w:val="00401B4D"/>
    <w:rsid w:val="0042571C"/>
    <w:rsid w:val="00440BA8"/>
    <w:rsid w:val="0044613B"/>
    <w:rsid w:val="004520DA"/>
    <w:rsid w:val="0046147C"/>
    <w:rsid w:val="00465336"/>
    <w:rsid w:val="004C73F3"/>
    <w:rsid w:val="004E1A66"/>
    <w:rsid w:val="00504187"/>
    <w:rsid w:val="005435AF"/>
    <w:rsid w:val="00585794"/>
    <w:rsid w:val="005A1FA4"/>
    <w:rsid w:val="005A41D1"/>
    <w:rsid w:val="005B1D40"/>
    <w:rsid w:val="005E4A70"/>
    <w:rsid w:val="0069427C"/>
    <w:rsid w:val="006A0EE7"/>
    <w:rsid w:val="006F418E"/>
    <w:rsid w:val="00723A49"/>
    <w:rsid w:val="00732E00"/>
    <w:rsid w:val="007730EF"/>
    <w:rsid w:val="007749C4"/>
    <w:rsid w:val="007819AE"/>
    <w:rsid w:val="007A55EB"/>
    <w:rsid w:val="007B062C"/>
    <w:rsid w:val="007B6A2F"/>
    <w:rsid w:val="007D1C17"/>
    <w:rsid w:val="008065FA"/>
    <w:rsid w:val="00811397"/>
    <w:rsid w:val="00884DB6"/>
    <w:rsid w:val="00893D2A"/>
    <w:rsid w:val="008D47A4"/>
    <w:rsid w:val="008E25C4"/>
    <w:rsid w:val="00970D85"/>
    <w:rsid w:val="00990074"/>
    <w:rsid w:val="009B0AA2"/>
    <w:rsid w:val="009C1428"/>
    <w:rsid w:val="009D29FA"/>
    <w:rsid w:val="00A01D7F"/>
    <w:rsid w:val="00A13CFF"/>
    <w:rsid w:val="00A25B40"/>
    <w:rsid w:val="00A31BEC"/>
    <w:rsid w:val="00AD7C5C"/>
    <w:rsid w:val="00AF6555"/>
    <w:rsid w:val="00B323E1"/>
    <w:rsid w:val="00B33876"/>
    <w:rsid w:val="00B971BC"/>
    <w:rsid w:val="00BA11A6"/>
    <w:rsid w:val="00BE6466"/>
    <w:rsid w:val="00C23781"/>
    <w:rsid w:val="00C44516"/>
    <w:rsid w:val="00CA16E2"/>
    <w:rsid w:val="00CA21C4"/>
    <w:rsid w:val="00CD2D5A"/>
    <w:rsid w:val="00CE37EA"/>
    <w:rsid w:val="00CE641F"/>
    <w:rsid w:val="00D01305"/>
    <w:rsid w:val="00D3270C"/>
    <w:rsid w:val="00DA6142"/>
    <w:rsid w:val="00E06A08"/>
    <w:rsid w:val="00E2303A"/>
    <w:rsid w:val="00E35632"/>
    <w:rsid w:val="00E35D8B"/>
    <w:rsid w:val="00E36EA9"/>
    <w:rsid w:val="00E44043"/>
    <w:rsid w:val="00E62170"/>
    <w:rsid w:val="00E62D1A"/>
    <w:rsid w:val="00ED518C"/>
    <w:rsid w:val="00EE7B02"/>
    <w:rsid w:val="00EF58C2"/>
    <w:rsid w:val="00F655C7"/>
    <w:rsid w:val="00F67A31"/>
    <w:rsid w:val="00FD082A"/>
    <w:rsid w:val="00FD0D88"/>
    <w:rsid w:val="05074CB5"/>
    <w:rsid w:val="07BB300C"/>
    <w:rsid w:val="0881484C"/>
    <w:rsid w:val="091A3FBF"/>
    <w:rsid w:val="0A346F9E"/>
    <w:rsid w:val="0B5408EC"/>
    <w:rsid w:val="0B703975"/>
    <w:rsid w:val="11257D1C"/>
    <w:rsid w:val="13333F9C"/>
    <w:rsid w:val="17124342"/>
    <w:rsid w:val="1948625A"/>
    <w:rsid w:val="1A214E47"/>
    <w:rsid w:val="1AB6308D"/>
    <w:rsid w:val="1B7D7B7A"/>
    <w:rsid w:val="1D3E61C6"/>
    <w:rsid w:val="21151201"/>
    <w:rsid w:val="21DB1E6A"/>
    <w:rsid w:val="277A7CCF"/>
    <w:rsid w:val="27BC65AA"/>
    <w:rsid w:val="2AD43950"/>
    <w:rsid w:val="2B077F41"/>
    <w:rsid w:val="2BE25B46"/>
    <w:rsid w:val="2C6A3CDD"/>
    <w:rsid w:val="2EA67066"/>
    <w:rsid w:val="2F562E8C"/>
    <w:rsid w:val="2FC5402E"/>
    <w:rsid w:val="35916842"/>
    <w:rsid w:val="36D92D6F"/>
    <w:rsid w:val="39AA4432"/>
    <w:rsid w:val="3AA07144"/>
    <w:rsid w:val="3F8545CB"/>
    <w:rsid w:val="413765FF"/>
    <w:rsid w:val="41C14070"/>
    <w:rsid w:val="42010A41"/>
    <w:rsid w:val="42802266"/>
    <w:rsid w:val="44CD0A1C"/>
    <w:rsid w:val="458C2275"/>
    <w:rsid w:val="4931484C"/>
    <w:rsid w:val="49AC18C5"/>
    <w:rsid w:val="4BD50222"/>
    <w:rsid w:val="4EE06807"/>
    <w:rsid w:val="51AA3D1C"/>
    <w:rsid w:val="537B63AB"/>
    <w:rsid w:val="538B6947"/>
    <w:rsid w:val="541643FE"/>
    <w:rsid w:val="560C54BE"/>
    <w:rsid w:val="5711270D"/>
    <w:rsid w:val="57C75CFB"/>
    <w:rsid w:val="58872A1B"/>
    <w:rsid w:val="58C02D8A"/>
    <w:rsid w:val="5DAE6FDC"/>
    <w:rsid w:val="5DB548AC"/>
    <w:rsid w:val="60883BD6"/>
    <w:rsid w:val="628D3934"/>
    <w:rsid w:val="630831A0"/>
    <w:rsid w:val="639C7C5B"/>
    <w:rsid w:val="686A2816"/>
    <w:rsid w:val="68A4677E"/>
    <w:rsid w:val="68C73996"/>
    <w:rsid w:val="68D662FC"/>
    <w:rsid w:val="68F74D26"/>
    <w:rsid w:val="6B613A7F"/>
    <w:rsid w:val="6DE75ADC"/>
    <w:rsid w:val="6EB41C27"/>
    <w:rsid w:val="6EC9577D"/>
    <w:rsid w:val="713B02A4"/>
    <w:rsid w:val="71B824E8"/>
    <w:rsid w:val="74925FCC"/>
    <w:rsid w:val="763940E9"/>
    <w:rsid w:val="76656900"/>
    <w:rsid w:val="77D7294B"/>
    <w:rsid w:val="7B4F779C"/>
    <w:rsid w:val="7CB530EF"/>
    <w:rsid w:val="7E836F8D"/>
    <w:rsid w:val="7ECA4451"/>
    <w:rsid w:val="7F1D1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2"/>
    <w:qFormat/>
    <w:uiPriority w:val="0"/>
    <w:rPr>
      <w:kern w:val="2"/>
      <w:sz w:val="18"/>
      <w:szCs w:val="18"/>
    </w:rPr>
  </w:style>
  <w:style w:type="paragraph" w:customStyle="1" w:styleId="14">
    <w:name w:val="Char Char Char Char Char Char"/>
    <w:basedOn w:val="1"/>
    <w:qFormat/>
    <w:uiPriority w:val="0"/>
  </w:style>
  <w:style w:type="character" w:customStyle="1" w:styleId="15">
    <w:name w:val="apple-style-span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C6B8F-F67C-4730-912D-45FDDB830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1041</Words>
  <Characters>5939</Characters>
  <Lines>49</Lines>
  <Paragraphs>13</Paragraphs>
  <TotalTime>2083</TotalTime>
  <ScaleCrop>false</ScaleCrop>
  <LinksUpToDate>false</LinksUpToDate>
  <CharactersWithSpaces>6967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2020-09-25T08:43:00Z</dcterms:created>
  <dc:creator>X</dc:creator>
  <cp:lastModifiedBy>方利</cp:lastModifiedBy>
  <cp:lastPrinted>2021-12-02T07:28:00Z</cp:lastPrinted>
  <dcterms:modified xsi:type="dcterms:W3CDTF">2021-12-16T02:05:17Z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480B4AAAD9CD44A5BEF53E6358DF63B3</vt:lpwstr>
  </property>
</Properties>
</file>