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永泰县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地方政府债务情况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6.35</w:t>
      </w:r>
      <w:r>
        <w:rPr>
          <w:rFonts w:hint="eastAsia" w:ascii="仿宋" w:hAnsi="仿宋" w:eastAsia="仿宋" w:cs="仿宋"/>
          <w:spacing w:val="-6"/>
        </w:rPr>
        <w:t>亿元，新增举借政府债务资金</w:t>
      </w:r>
      <w:r>
        <w:rPr>
          <w:rFonts w:hint="eastAsia" w:ascii="仿宋" w:hAnsi="仿宋" w:eastAsia="仿宋" w:cs="仿宋"/>
          <w:spacing w:val="-6"/>
          <w:lang w:val="en-US" w:eastAsia="zh-CN"/>
        </w:rPr>
        <w:t>6.29</w:t>
      </w:r>
      <w:r>
        <w:rPr>
          <w:rFonts w:hint="eastAsia" w:ascii="仿宋" w:hAnsi="仿宋" w:eastAsia="仿宋" w:cs="仿宋"/>
          <w:spacing w:val="-6"/>
        </w:rPr>
        <w:t>亿元（含外债</w:t>
      </w:r>
      <w:r>
        <w:rPr>
          <w:rFonts w:hint="eastAsia" w:ascii="仿宋" w:hAnsi="仿宋" w:eastAsia="仿宋" w:cs="仿宋"/>
          <w:spacing w:val="-6"/>
          <w:lang w:eastAsia="zh-CN"/>
        </w:rPr>
        <w:t>转贷世行贷款</w:t>
      </w:r>
      <w:r>
        <w:rPr>
          <w:rFonts w:hint="eastAsia" w:ascii="仿宋" w:hAnsi="仿宋" w:eastAsia="仿宋" w:cs="仿宋"/>
          <w:spacing w:val="-6"/>
        </w:rPr>
        <w:t>资金</w:t>
      </w:r>
      <w:r>
        <w:rPr>
          <w:rFonts w:hint="eastAsia" w:ascii="仿宋" w:hAnsi="仿宋" w:eastAsia="仿宋" w:cs="仿宋"/>
          <w:spacing w:val="-6"/>
          <w:lang w:val="en-US" w:eastAsia="zh-CN"/>
        </w:rPr>
        <w:t>0.02亿元</w:t>
      </w:r>
      <w:r>
        <w:rPr>
          <w:rFonts w:hint="eastAsia" w:ascii="仿宋" w:hAnsi="仿宋" w:eastAsia="仿宋" w:cs="仿宋"/>
          <w:spacing w:val="-6"/>
        </w:rPr>
        <w:t>），分别安排用于永泰智慧信息产业园公建项目</w:t>
      </w:r>
      <w:r>
        <w:rPr>
          <w:rFonts w:hint="eastAsia" w:ascii="仿宋" w:hAnsi="仿宋" w:eastAsia="仿宋" w:cs="仿宋"/>
          <w:spacing w:val="-6"/>
          <w:lang w:val="en-US" w:eastAsia="zh-CN"/>
        </w:rPr>
        <w:t>1亿元</w:t>
      </w:r>
      <w:r>
        <w:rPr>
          <w:rFonts w:hint="eastAsia" w:ascii="仿宋" w:hAnsi="仿宋" w:eastAsia="仿宋" w:cs="仿宋"/>
          <w:spacing w:val="-6"/>
          <w:lang w:eastAsia="zh-CN"/>
        </w:rPr>
        <w:t>、永泰县东门中学建设项目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0.2亿元</w:t>
      </w:r>
      <w:r>
        <w:rPr>
          <w:rFonts w:hint="eastAsia" w:ascii="仿宋" w:hAnsi="仿宋" w:eastAsia="仿宋" w:cs="仿宋"/>
          <w:spacing w:val="-6"/>
          <w:lang w:eastAsia="zh-CN"/>
        </w:rPr>
        <w:t>、新建小东坑幼儿园项目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0.08亿元</w:t>
      </w:r>
      <w:r>
        <w:rPr>
          <w:rFonts w:hint="eastAsia" w:ascii="仿宋" w:hAnsi="仿宋" w:eastAsia="仿宋" w:cs="仿宋"/>
          <w:spacing w:val="-6"/>
          <w:lang w:eastAsia="zh-CN"/>
        </w:rPr>
        <w:t>、永泰县小东坑小学（闽江师专附属小学)项目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0.38亿元</w:t>
      </w:r>
      <w:r>
        <w:rPr>
          <w:rFonts w:hint="eastAsia" w:ascii="仿宋" w:hAnsi="仿宋" w:eastAsia="仿宋" w:cs="仿宋"/>
          <w:spacing w:val="-6"/>
          <w:lang w:eastAsia="zh-CN"/>
        </w:rPr>
        <w:t>、葛岭镇葛岭安置房建设项目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0.25亿元</w:t>
      </w:r>
      <w:r>
        <w:rPr>
          <w:rFonts w:hint="eastAsia" w:ascii="仿宋" w:hAnsi="仿宋" w:eastAsia="仿宋" w:cs="仿宋"/>
          <w:spacing w:val="-6"/>
          <w:lang w:eastAsia="zh-CN"/>
        </w:rPr>
        <w:t>、城峰镇城关至凤岭道路拓宽改造项目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0.03亿元</w:t>
      </w:r>
      <w:r>
        <w:rPr>
          <w:rFonts w:hint="eastAsia" w:ascii="仿宋" w:hAnsi="仿宋" w:eastAsia="仿宋" w:cs="仿宋"/>
          <w:spacing w:val="-6"/>
          <w:lang w:eastAsia="zh-CN"/>
        </w:rPr>
        <w:t>、青云山（云顶）风景区至联一线公路工程项目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0.68亿元</w:t>
      </w:r>
      <w:r>
        <w:rPr>
          <w:rFonts w:hint="eastAsia" w:ascii="仿宋" w:hAnsi="仿宋" w:eastAsia="仿宋" w:cs="仿宋"/>
          <w:spacing w:val="-6"/>
          <w:lang w:eastAsia="zh-CN"/>
        </w:rPr>
        <w:t>、永泰县实验幼儿园分园项目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0.15亿元</w:t>
      </w:r>
      <w:r>
        <w:rPr>
          <w:rFonts w:hint="eastAsia" w:ascii="仿宋" w:hAnsi="仿宋" w:eastAsia="仿宋" w:cs="仿宋"/>
          <w:spacing w:val="-6"/>
          <w:lang w:eastAsia="zh-CN"/>
        </w:rPr>
        <w:t>、以及南城西区储备项目、南城东区储备项目、葛岭镇牛斜里地块储备项目、功夫小镇项目、永建新城、永泰智慧信息产业园项目等地块储备项目</w:t>
      </w:r>
      <w:r>
        <w:rPr>
          <w:rFonts w:hint="eastAsia" w:ascii="仿宋" w:hAnsi="仿宋" w:eastAsia="仿宋" w:cs="仿宋"/>
          <w:spacing w:val="-6"/>
          <w:lang w:val="en-US" w:eastAsia="zh-CN"/>
        </w:rPr>
        <w:t>3.5亿元</w:t>
      </w:r>
      <w:r>
        <w:rPr>
          <w:rFonts w:hint="eastAsia" w:ascii="仿宋" w:hAnsi="仿宋" w:eastAsia="仿宋" w:cs="仿宋"/>
          <w:spacing w:val="-6"/>
        </w:rPr>
        <w:t>等。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年底，全县政府债务余额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31.06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31.96</w:t>
      </w:r>
      <w:r>
        <w:rPr>
          <w:rFonts w:hint="eastAsia" w:ascii="仿宋" w:hAnsi="仿宋" w:eastAsia="仿宋" w:cs="仿宋"/>
          <w:spacing w:val="-6"/>
        </w:rPr>
        <w:t>亿元内（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r>
        <w:rPr>
          <w:rFonts w:hint="eastAsia" w:ascii="仿宋" w:hAnsi="仿宋" w:eastAsia="仿宋" w:cs="仿宋"/>
          <w:spacing w:val="-6"/>
        </w:rPr>
        <w:t>地区地方政府债务限额及余额详见附表）。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7.49</w:t>
      </w:r>
      <w:r>
        <w:rPr>
          <w:rFonts w:hint="eastAsia" w:ascii="仿宋" w:hAnsi="仿宋" w:eastAsia="仿宋" w:cs="仿宋"/>
          <w:spacing w:val="-6"/>
        </w:rPr>
        <w:t>亿元（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r>
        <w:rPr>
          <w:rFonts w:hint="eastAsia" w:ascii="仿宋" w:hAnsi="仿宋" w:eastAsia="仿宋" w:cs="仿宋"/>
          <w:spacing w:val="-6"/>
        </w:rPr>
        <w:t xml:space="preserve">地区地方政府债券发行数详见附表）。 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6.27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1.22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8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2.14</w:t>
      </w:r>
      <w:r>
        <w:rPr>
          <w:rFonts w:hint="eastAsia" w:ascii="仿宋" w:hAnsi="仿宋" w:eastAsia="仿宋" w:cs="仿宋"/>
          <w:spacing w:val="-6"/>
        </w:rPr>
        <w:t>亿元（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r>
        <w:rPr>
          <w:rFonts w:hint="eastAsia" w:ascii="仿宋" w:hAnsi="仿宋" w:eastAsia="仿宋" w:cs="仿宋"/>
          <w:spacing w:val="-6"/>
        </w:rPr>
        <w:t xml:space="preserve">地区地方政府债券还本付息数详见附表）。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014A0B11"/>
    <w:rsid w:val="01D22DB9"/>
    <w:rsid w:val="03323C60"/>
    <w:rsid w:val="0A4B0C1E"/>
    <w:rsid w:val="10B742FD"/>
    <w:rsid w:val="139C05AC"/>
    <w:rsid w:val="1AED6BB2"/>
    <w:rsid w:val="1D1333B1"/>
    <w:rsid w:val="1F99450E"/>
    <w:rsid w:val="21E05FAE"/>
    <w:rsid w:val="224453BE"/>
    <w:rsid w:val="290C3E02"/>
    <w:rsid w:val="29D07DF7"/>
    <w:rsid w:val="29F13D40"/>
    <w:rsid w:val="2A1F7927"/>
    <w:rsid w:val="2CBA6F62"/>
    <w:rsid w:val="2E585D4A"/>
    <w:rsid w:val="31B3388C"/>
    <w:rsid w:val="31CC5FBF"/>
    <w:rsid w:val="328D6070"/>
    <w:rsid w:val="36190241"/>
    <w:rsid w:val="394B16A1"/>
    <w:rsid w:val="3D5C2E01"/>
    <w:rsid w:val="461402A4"/>
    <w:rsid w:val="498A063D"/>
    <w:rsid w:val="4A746A9D"/>
    <w:rsid w:val="4C2B072B"/>
    <w:rsid w:val="4CED6B07"/>
    <w:rsid w:val="503A7499"/>
    <w:rsid w:val="509F45D9"/>
    <w:rsid w:val="56894552"/>
    <w:rsid w:val="58685FB9"/>
    <w:rsid w:val="5ECE2420"/>
    <w:rsid w:val="643A5B32"/>
    <w:rsid w:val="64437BE8"/>
    <w:rsid w:val="66444F17"/>
    <w:rsid w:val="6D383275"/>
    <w:rsid w:val="6E0C20A9"/>
    <w:rsid w:val="6F5A01BA"/>
    <w:rsid w:val="738F5CCA"/>
    <w:rsid w:val="7BFD4FDA"/>
    <w:rsid w:val="7EB72383"/>
    <w:rsid w:val="7F0A17F7"/>
    <w:rsid w:val="7F5D75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ScaleCrop>false</ScaleCrop>
  <LinksUpToDate>false</LinksUpToDate>
  <CharactersWithSpaces>443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BEN</cp:lastModifiedBy>
  <cp:lastPrinted>2021-05-31T07:59:00Z</cp:lastPrinted>
  <dcterms:modified xsi:type="dcterms:W3CDTF">2021-06-15T09:00:18Z</dcterms:modified>
  <dc:title>2018年永泰县地方政府债务情况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