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03E3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附表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   </w:t>
      </w:r>
      <w:bookmarkStart w:id="0" w:name="_GoBack"/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2024-2025年福建省现代农业（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水果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）产业技术体系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永泰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综合试验推广站项目实施情况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汇总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表</w:t>
      </w:r>
      <w:bookmarkEnd w:id="0"/>
    </w:p>
    <w:p w14:paraId="3742E50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</w:p>
    <w:tbl>
      <w:tblPr>
        <w:tblStyle w:val="2"/>
        <w:tblW w:w="4998" w:type="pct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91"/>
        <w:gridCol w:w="2571"/>
        <w:gridCol w:w="4816"/>
        <w:gridCol w:w="2245"/>
        <w:gridCol w:w="2245"/>
      </w:tblGrid>
      <w:tr w14:paraId="1E88FED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0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E392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82280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40" w:lineRule="exact"/>
              <w:ind w:left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项目实施单位</w:t>
            </w:r>
          </w:p>
        </w:tc>
        <w:tc>
          <w:tcPr>
            <w:tcW w:w="169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E527E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实施内容</w:t>
            </w:r>
          </w:p>
        </w:tc>
        <w:tc>
          <w:tcPr>
            <w:tcW w:w="79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8F16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实施地点</w:t>
            </w:r>
          </w:p>
        </w:tc>
        <w:tc>
          <w:tcPr>
            <w:tcW w:w="79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A4AE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拟补助金额（万元）</w:t>
            </w:r>
          </w:p>
        </w:tc>
      </w:tr>
      <w:tr w14:paraId="7E400A6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</w:trPr>
        <w:tc>
          <w:tcPr>
            <w:tcW w:w="80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A442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李覆膜限根栽培与轻简栽培技术示范基地</w:t>
            </w:r>
          </w:p>
        </w:tc>
        <w:tc>
          <w:tcPr>
            <w:tcW w:w="90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16D4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永泰县仙亭山农林有限公司</w:t>
            </w:r>
          </w:p>
        </w:tc>
        <w:tc>
          <w:tcPr>
            <w:tcW w:w="169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4BA8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建立李覆膜限根栽培与轻简栽培技术示范基地地1个，基地面积50亩，示范带动面积351亩，引种“福红”李新品种。</w:t>
            </w:r>
          </w:p>
        </w:tc>
        <w:tc>
          <w:tcPr>
            <w:tcW w:w="7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5B7E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盖洋乡前湖村</w:t>
            </w:r>
          </w:p>
        </w:tc>
        <w:tc>
          <w:tcPr>
            <w:tcW w:w="7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59D8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4.5</w:t>
            </w:r>
          </w:p>
        </w:tc>
      </w:tr>
      <w:tr w14:paraId="10F896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80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BD47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柑橘轻简化栽培示范基地</w:t>
            </w:r>
          </w:p>
        </w:tc>
        <w:tc>
          <w:tcPr>
            <w:tcW w:w="90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45F0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永泰县葛岭耀峰农场</w:t>
            </w:r>
          </w:p>
        </w:tc>
        <w:tc>
          <w:tcPr>
            <w:tcW w:w="169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7E56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建立柑橘轻简化栽培管理技术示范基地1个，基地面积90亩，示范带动面积500亩。</w:t>
            </w:r>
          </w:p>
        </w:tc>
        <w:tc>
          <w:tcPr>
            <w:tcW w:w="7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05EFE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葛岭镇蕉坑村</w:t>
            </w:r>
          </w:p>
        </w:tc>
        <w:tc>
          <w:tcPr>
            <w:tcW w:w="7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C8A5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203CE51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80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CC45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李树轻简栽培技术示范基地</w:t>
            </w:r>
          </w:p>
        </w:tc>
        <w:tc>
          <w:tcPr>
            <w:tcW w:w="90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2FBA2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永泰县嵩口拂手松家庭农场</w:t>
            </w:r>
          </w:p>
        </w:tc>
        <w:tc>
          <w:tcPr>
            <w:tcW w:w="169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D04F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建立李树轻简化栽培示范基地1个，基地面积30亩，示范带动面积150亩以上。</w:t>
            </w:r>
          </w:p>
        </w:tc>
        <w:tc>
          <w:tcPr>
            <w:tcW w:w="7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997A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嵩口镇东坡村</w:t>
            </w:r>
          </w:p>
        </w:tc>
        <w:tc>
          <w:tcPr>
            <w:tcW w:w="7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F6E2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</w:tr>
    </w:tbl>
    <w:p w14:paraId="51A5ED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1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 </w:t>
      </w:r>
    </w:p>
    <w:p w14:paraId="7CFFFFD0"/>
    <w:sectPr>
      <w:pgSz w:w="16838" w:h="11906" w:orient="landscape"/>
      <w:pgMar w:top="1576" w:right="1440" w:bottom="157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472D6A"/>
    <w:rsid w:val="133F04ED"/>
    <w:rsid w:val="1FB150E4"/>
    <w:rsid w:val="36624145"/>
    <w:rsid w:val="3E1A30F3"/>
    <w:rsid w:val="4E6C5236"/>
    <w:rsid w:val="6147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276</Characters>
  <Lines>0</Lines>
  <Paragraphs>0</Paragraphs>
  <TotalTime>3</TotalTime>
  <ScaleCrop>false</ScaleCrop>
  <LinksUpToDate>false</LinksUpToDate>
  <CharactersWithSpaces>280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2026-04-13T08:12:00Z</dcterms:created>
  <dc:creator>张延晖</dc:creator>
  <cp:lastModifiedBy>张延晖</cp:lastModifiedBy>
  <cp:lastPrinted>2026-04-29T03:17:58Z</cp:lastPrinted>
  <dcterms:modified xsi:type="dcterms:W3CDTF">2026-04-29T03:18:52Z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02C68B682F194FC481739137B0027E00_13</vt:lpwstr>
  </property>
  <property fmtid="{D5CDD505-2E9C-101B-9397-08002B2CF9AE}" pid="4" name="KSOTemplateDocerSaveRecord">
    <vt:lpwstr>eyJoZGlkIjoiNGFhM2NlYjI3NjVmMDhjMjJjMDhjYTQ0MzBhNGI0ZmYiLCJ1c2VySWQiOiIzMzEwMjU1MzAifQ==</vt:lpwstr>
  </property>
</Properties>
</file>